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67629" w14:textId="4EEF7AA5" w:rsidR="001D3F59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27A936D8" w14:textId="77777777" w:rsidR="00943A47" w:rsidRPr="00CF7208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617B7B80" w14:textId="77777777" w:rsidR="001D3F59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7 </w:t>
      </w:r>
    </w:p>
    <w:p w14:paraId="7BF6DC3C" w14:textId="5AFAA3CC" w:rsidR="00AB56C7" w:rsidRPr="00CF7208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</w:p>
    <w:p w14:paraId="7F6842EE" w14:textId="5F5B0703" w:rsidR="004814CC" w:rsidRPr="00CF7208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CF7208">
        <w:rPr>
          <w:b/>
          <w:sz w:val="20"/>
          <w:szCs w:val="20"/>
        </w:rPr>
        <w:t>FORMATO 7C—PLAN DE CALIDAD</w:t>
      </w:r>
    </w:p>
    <w:p w14:paraId="5DDCA4A9" w14:textId="77777777" w:rsidR="004814CC" w:rsidRPr="00CF7208" w:rsidRDefault="004814CC" w:rsidP="004814CC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CF7208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CF7208" w:rsidRDefault="004814CC" w:rsidP="004814CC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1A7C3839" w14:textId="3066100C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[</w:t>
      </w:r>
      <w:r w:rsidRPr="00CF7208">
        <w:rPr>
          <w:sz w:val="20"/>
          <w:szCs w:val="20"/>
          <w:highlight w:val="lightGray"/>
        </w:rPr>
        <w:t xml:space="preserve">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>ntidad]</w:t>
      </w:r>
      <w:r w:rsidRPr="00CF7208">
        <w:rPr>
          <w:sz w:val="20"/>
          <w:szCs w:val="20"/>
        </w:rPr>
        <w:t xml:space="preserve"> </w:t>
      </w:r>
    </w:p>
    <w:p w14:paraId="2A85ACF6" w14:textId="77777777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6549336E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F7A2028" w14:textId="767571B6" w:rsidR="004814CC" w:rsidRPr="00CF7208" w:rsidRDefault="004814CC" w:rsidP="00FA4772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 w:rsidR="00AB7A2D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AB7A2D"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 w:rsidR="00AB7A2D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 xml:space="preserve">], en adelante el “Proceso de Contratación” </w:t>
      </w:r>
    </w:p>
    <w:p w14:paraId="3B30943F" w14:textId="77777777" w:rsidR="004814CC" w:rsidRPr="00CF7208" w:rsidRDefault="004814CC" w:rsidP="004814CC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 xml:space="preserve">Objeto: </w:t>
      </w:r>
    </w:p>
    <w:p w14:paraId="51B3F626" w14:textId="6335C41E" w:rsidR="004814CC" w:rsidRPr="00CF7208" w:rsidRDefault="0029299C" w:rsidP="004814CC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4814CC" w:rsidRPr="00CF7208">
        <w:rPr>
          <w:rFonts w:cs="Arial"/>
          <w:sz w:val="20"/>
          <w:szCs w:val="20"/>
        </w:rPr>
        <w:t xml:space="preserve">Lote: </w:t>
      </w:r>
      <w:r w:rsidR="00485C55"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CF7208" w:rsidRDefault="00485C55" w:rsidP="004814CC">
      <w:pPr>
        <w:spacing w:before="0" w:after="0"/>
        <w:jc w:val="left"/>
        <w:rPr>
          <w:rFonts w:cs="Arial"/>
          <w:sz w:val="20"/>
          <w:szCs w:val="20"/>
        </w:rPr>
      </w:pPr>
    </w:p>
    <w:p w14:paraId="7FF6F1A8" w14:textId="77777777" w:rsidR="004814CC" w:rsidRPr="00CF7208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CF7208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C701963" w14:textId="129858CB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 o </w:t>
      </w:r>
      <w:r w:rsidRPr="00CF7208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eastAsiaTheme="minorEastAsia" w:cs="Arial"/>
          <w:sz w:val="20"/>
          <w:szCs w:val="20"/>
        </w:rPr>
        <w:t>en adelante el “Proponente</w:t>
      </w:r>
      <w:r w:rsidR="00BE397F">
        <w:rPr>
          <w:rFonts w:eastAsiaTheme="minorEastAsia" w:cs="Arial"/>
          <w:sz w:val="20"/>
          <w:szCs w:val="20"/>
        </w:rPr>
        <w:t>”</w:t>
      </w:r>
      <w:r w:rsidRPr="00CF7208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238ADFC8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Atentamente,</w:t>
      </w:r>
    </w:p>
    <w:p w14:paraId="1FCEF121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Proponente</w:t>
      </w:r>
      <w:r w:rsidRPr="00CF7208">
        <w:rPr>
          <w:sz w:val="20"/>
          <w:szCs w:val="20"/>
        </w:rPr>
        <w:tab/>
        <w:t>_______________________________________</w:t>
      </w:r>
    </w:p>
    <w:p w14:paraId="200909EC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Representante Legal</w:t>
      </w:r>
      <w:r w:rsidRPr="00CF7208">
        <w:rPr>
          <w:sz w:val="20"/>
          <w:szCs w:val="20"/>
        </w:rPr>
        <w:tab/>
        <w:t>__________________________________</w:t>
      </w:r>
    </w:p>
    <w:p w14:paraId="15CE5D6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758C274" w14:textId="63B5A61A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CA7C5D7" w14:textId="1B5D7C82" w:rsidR="00644169" w:rsidRPr="00CF7208" w:rsidRDefault="00644169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65160850" w14:textId="0E6F9267" w:rsidR="00D80BD3" w:rsidRPr="00CF7208" w:rsidRDefault="00D80BD3" w:rsidP="00644169">
      <w:pPr>
        <w:pStyle w:val="InviasNormal"/>
        <w:ind w:left="964"/>
        <w:jc w:val="center"/>
        <w:rPr>
          <w:b/>
          <w:sz w:val="20"/>
          <w:szCs w:val="20"/>
        </w:rPr>
      </w:pPr>
    </w:p>
    <w:p w14:paraId="28B56DDD" w14:textId="77777777" w:rsidR="00644169" w:rsidRPr="00CF7208" w:rsidRDefault="00644169" w:rsidP="00CF7208">
      <w:pPr>
        <w:pStyle w:val="InviasNormal"/>
        <w:rPr>
          <w:sz w:val="20"/>
          <w:szCs w:val="20"/>
        </w:rPr>
      </w:pPr>
    </w:p>
    <w:sectPr w:rsidR="00644169" w:rsidRPr="00CF7208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308E2" w14:textId="77777777" w:rsidR="00710BEE" w:rsidRDefault="00710BEE" w:rsidP="00D97E04">
      <w:pPr>
        <w:spacing w:before="0" w:after="0"/>
      </w:pPr>
      <w:r>
        <w:separator/>
      </w:r>
    </w:p>
  </w:endnote>
  <w:endnote w:type="continuationSeparator" w:id="0">
    <w:p w14:paraId="25D3094D" w14:textId="77777777" w:rsidR="00710BEE" w:rsidRDefault="00710BEE" w:rsidP="00D97E04">
      <w:pPr>
        <w:spacing w:before="0" w:after="0"/>
      </w:pPr>
      <w:r>
        <w:continuationSeparator/>
      </w:r>
    </w:p>
  </w:endnote>
  <w:endnote w:type="continuationNotice" w:id="1">
    <w:p w14:paraId="46A1414C" w14:textId="77777777" w:rsidR="00710BEE" w:rsidRDefault="00710BE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3CED7E7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10AC01ED" w:rsidR="0044270F" w:rsidRDefault="0044270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-0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3000300E" w:rsidR="0044270F" w:rsidRDefault="3CED7E7F" w:rsidP="3CED7E7F">
          <w:pPr>
            <w:spacing w:after="4" w:line="247" w:lineRule="auto"/>
            <w:rPr>
              <w:rFonts w:eastAsia="Arial" w:cs="Arial"/>
              <w:sz w:val="16"/>
              <w:szCs w:val="16"/>
              <w:lang w:eastAsia="es-CO"/>
            </w:rPr>
          </w:pPr>
          <w:r w:rsidRPr="3CED7E7F">
            <w:rPr>
              <w:rFonts w:eastAsia="Arial" w:cs="Arial"/>
              <w:sz w:val="16"/>
              <w:szCs w:val="16"/>
              <w:lang w:eastAsia="es-CO"/>
            </w:rPr>
            <w:t>6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BC6E" w14:textId="77777777" w:rsidR="00710BEE" w:rsidRDefault="00710BEE" w:rsidP="00D97E04">
      <w:pPr>
        <w:spacing w:before="0" w:after="0"/>
      </w:pPr>
      <w:r>
        <w:separator/>
      </w:r>
    </w:p>
  </w:footnote>
  <w:footnote w:type="continuationSeparator" w:id="0">
    <w:p w14:paraId="6B582746" w14:textId="77777777" w:rsidR="00710BEE" w:rsidRDefault="00710BEE" w:rsidP="00D97E04">
      <w:pPr>
        <w:spacing w:before="0" w:after="0"/>
      </w:pPr>
      <w:r>
        <w:continuationSeparator/>
      </w:r>
    </w:p>
  </w:footnote>
  <w:footnote w:type="continuationNotice" w:id="1">
    <w:p w14:paraId="600A3C66" w14:textId="77777777" w:rsidR="00710BEE" w:rsidRDefault="00710BE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D3F59" w:rsidRPr="00D27475" w14:paraId="192CA352" w14:textId="77777777" w:rsidTr="1C9FDD5E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77777777" w:rsidR="001D3F59" w:rsidRPr="006B48A7" w:rsidRDefault="001D3F59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3D5C4E17" w14:textId="754FFEC4" w:rsidR="001D3F59" w:rsidRPr="006B48A7" w:rsidRDefault="3CED7E7F" w:rsidP="3CED7E7F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3CED7E7F">
            <w:rPr>
              <w:rFonts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1D3F59" w:rsidRPr="00D27475" w14:paraId="20C4CC6E" w14:textId="77777777" w:rsidTr="1C9FDD5E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cs="Arial"/>
              <w:sz w:val="16"/>
              <w:szCs w:val="16"/>
            </w:rPr>
            <w:t>CCE-EICP-FM-08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1D3F59" w:rsidRPr="006B48A7" w:rsidRDefault="001D3F59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1D3F59" w:rsidRPr="00D27475" w14:paraId="46B2AC10" w14:textId="77777777" w:rsidTr="1C9FDD5E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77777777" w:rsidR="001D3F59" w:rsidRPr="006B48A7" w:rsidRDefault="001D3F59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4F1AEFCF" w:rsidR="001D3F59" w:rsidRPr="006B48A7" w:rsidRDefault="1C9FDD5E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1C9FDD5E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E6577"/>
    <w:rsid w:val="000F2E66"/>
    <w:rsid w:val="00105F4D"/>
    <w:rsid w:val="00106A19"/>
    <w:rsid w:val="00106A37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0BEE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1C9FDD5E"/>
    <w:rsid w:val="3CED7E7F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2EAA9-BAB5-4BA5-B2C1-EF4AE6F98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Kleyver David Ayazo Badel</cp:lastModifiedBy>
  <cp:revision>5</cp:revision>
  <cp:lastPrinted>2022-06-28T17:42:00Z</cp:lastPrinted>
  <dcterms:created xsi:type="dcterms:W3CDTF">2022-08-02T17:14:00Z</dcterms:created>
  <dcterms:modified xsi:type="dcterms:W3CDTF">2024-11-27T22:41:00Z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